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4E0" w:rsidRDefault="001F54E0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73" w:rsidRPr="001F54E0" w:rsidRDefault="00544B73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38D" w:rsidRDefault="0086138D" w:rsidP="001F54E0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1F54E0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1F54E0">
        <w:rPr>
          <w:rFonts w:ascii="Times New Roman" w:hAnsi="Times New Roman" w:cs="Times New Roman"/>
          <w:b/>
          <w:sz w:val="24"/>
          <w:szCs w:val="24"/>
        </w:rPr>
        <w:t>Dosya No:</w:t>
      </w:r>
      <w:r w:rsidRPr="001F54E0">
        <w:rPr>
          <w:rFonts w:ascii="Times New Roman" w:hAnsi="Times New Roman" w:cs="Times New Roman"/>
          <w:sz w:val="24"/>
          <w:szCs w:val="24"/>
        </w:rPr>
        <w:t>2020/00</w:t>
      </w: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B9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0.ASLİYE HUKUK MAHKEMESİNE</w:t>
      </w:r>
    </w:p>
    <w:p w:rsidR="003F53B9" w:rsidRPr="001F54E0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ANKARA</w:t>
      </w:r>
    </w:p>
    <w:p w:rsidR="003F53B9" w:rsidRPr="001F54E0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1F54E0" w:rsidRPr="001F54E0" w:rsidRDefault="001F54E0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3B9" w:rsidRPr="001F54E0" w:rsidRDefault="001F54E0" w:rsidP="0086138D">
      <w:pPr>
        <w:spacing w:after="12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="003F53B9" w:rsidRPr="001F5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53B9" w:rsidRPr="001F54E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F53B9" w:rsidRPr="001F54E0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1F54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</w:t>
      </w:r>
    </w:p>
    <w:p w:rsidR="003F53B9" w:rsidRPr="001F54E0" w:rsidRDefault="001F54E0" w:rsidP="0086138D">
      <w:pPr>
        <w:spacing w:after="120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>T.C.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İMLİK NO</w:t>
      </w: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F54E0">
        <w:rPr>
          <w:rFonts w:ascii="Times New Roman" w:hAnsi="Times New Roman" w:cs="Times New Roman"/>
          <w:sz w:val="24"/>
          <w:szCs w:val="24"/>
        </w:rPr>
        <w:t>00000000000000000</w:t>
      </w:r>
    </w:p>
    <w:p w:rsidR="001F54E0" w:rsidRDefault="001F54E0" w:rsidP="0086138D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TALEP</w:t>
      </w: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86138D"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Mahkemenizin yukarıda esas numarası yazılı bulunan dosyanın davacısı olarak bulunmaktayım. </w:t>
      </w:r>
      <w:r w:rsidR="0086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Mahkemenizin dosyasında yapılan Yargılama neticesinde karar verilmiştir. Mahkeme tarafından yapılacak olan giderlerde kullanılmak üzere tarafımdan yatırılan gider </w:t>
      </w:r>
      <w:proofErr w:type="gramStart"/>
      <w:r w:rsidR="0086138D">
        <w:rPr>
          <w:rFonts w:ascii="Times New Roman" w:hAnsi="Times New Roman" w:cs="Times New Roman"/>
          <w:color w:val="000000" w:themeColor="text1"/>
          <w:sz w:val="24"/>
          <w:szCs w:val="24"/>
        </w:rPr>
        <w:t>avansının  bir</w:t>
      </w:r>
      <w:proofErr w:type="gramEnd"/>
      <w:r w:rsidR="0086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miktarı artmıştır. </w:t>
      </w:r>
    </w:p>
    <w:p w:rsidR="006455DE" w:rsidRDefault="003F53B9" w:rsidP="003F53B9">
      <w:pPr>
        <w:pStyle w:val="NormalWeb"/>
        <w:spacing w:before="120" w:beforeAutospacing="0" w:after="0" w:afterAutospacing="0"/>
        <w:jc w:val="both"/>
      </w:pPr>
      <w:r w:rsidRPr="001F54E0">
        <w:rPr>
          <w:b/>
          <w:u w:val="single"/>
        </w:rPr>
        <w:t>SONUÇ VE İSTEM</w:t>
      </w:r>
      <w:r w:rsidRPr="001F54E0">
        <w:rPr>
          <w:b/>
          <w:u w:val="single"/>
        </w:rPr>
        <w:tab/>
      </w:r>
      <w:r w:rsidRPr="001F54E0">
        <w:rPr>
          <w:b/>
          <w:u w:val="single"/>
        </w:rPr>
        <w:tab/>
        <w:t xml:space="preserve"> :</w:t>
      </w:r>
      <w:r w:rsidRPr="001F54E0">
        <w:t xml:space="preserve"> </w:t>
      </w:r>
      <w:r w:rsidR="0086138D">
        <w:t xml:space="preserve">Mahkemenizin dosyasında kullanılmayan gider avansının </w:t>
      </w:r>
      <w:r w:rsidR="00D645D1">
        <w:t xml:space="preserve">tarafıma iade edilmesini istemekteyim.  Gider avansının iadesi konusunda gereğinin yapılmasını </w:t>
      </w:r>
      <w:r w:rsidR="006455DE">
        <w:t xml:space="preserve">istemekteyim </w:t>
      </w:r>
    </w:p>
    <w:p w:rsidR="003F53B9" w:rsidRDefault="006455DE" w:rsidP="003F53B9">
      <w:pPr>
        <w:pStyle w:val="NormalWeb"/>
        <w:spacing w:before="120" w:beforeAutospacing="0" w:after="0" w:afterAutospacing="0"/>
        <w:jc w:val="both"/>
      </w:pPr>
      <w:r>
        <w:tab/>
      </w:r>
      <w:r>
        <w:tab/>
      </w:r>
      <w:r>
        <w:tab/>
      </w:r>
      <w:r>
        <w:tab/>
        <w:t xml:space="preserve">Gereğini </w:t>
      </w:r>
      <w:bookmarkStart w:id="0" w:name="_GoBack"/>
      <w:bookmarkEnd w:id="0"/>
      <w:r w:rsidR="003F53B9" w:rsidRPr="001F54E0">
        <w:t>saygıyla arz ve talep ederim.</w:t>
      </w: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Pr="001F54E0" w:rsidRDefault="0086138D" w:rsidP="003F53B9">
      <w:pPr>
        <w:pStyle w:val="NormalWeb"/>
        <w:spacing w:before="120" w:beforeAutospacing="0" w:after="0" w:afterAutospacing="0"/>
        <w:jc w:val="both"/>
      </w:pPr>
    </w:p>
    <w:p w:rsidR="003F53B9" w:rsidRPr="001F54E0" w:rsidRDefault="003F53B9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rPr>
          <w:color w:val="A6A6A6" w:themeColor="background1" w:themeShade="A6"/>
        </w:rPr>
        <w:t xml:space="preserve">       Talep Eden</w:t>
      </w:r>
    </w:p>
    <w:p w:rsidR="003F53B9" w:rsidRDefault="003F53B9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  <w:t xml:space="preserve">                  </w:t>
      </w:r>
      <w:r w:rsidR="0086138D">
        <w:rPr>
          <w:color w:val="A6A6A6" w:themeColor="background1" w:themeShade="A6"/>
        </w:rPr>
        <w:t xml:space="preserve">  </w:t>
      </w:r>
      <w:r w:rsidRPr="001F54E0">
        <w:rPr>
          <w:color w:val="A6A6A6" w:themeColor="background1" w:themeShade="A6"/>
        </w:rPr>
        <w:t>Adı Soyadı</w:t>
      </w: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Pr="001F54E0" w:rsidRDefault="0086138D" w:rsidP="003F53B9">
      <w:pPr>
        <w:pStyle w:val="NormalWeb"/>
        <w:spacing w:before="0" w:beforeAutospacing="0" w:after="0" w:afterAutospacing="0"/>
        <w:jc w:val="both"/>
      </w:pPr>
    </w:p>
    <w:sectPr w:rsidR="0086138D" w:rsidRPr="001F54E0" w:rsidSect="0088707F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43" w:rsidRDefault="00E87343" w:rsidP="008A2734">
      <w:pPr>
        <w:spacing w:after="0" w:line="240" w:lineRule="auto"/>
      </w:pPr>
      <w:r>
        <w:separator/>
      </w:r>
    </w:p>
  </w:endnote>
  <w:endnote w:type="continuationSeparator" w:id="0">
    <w:p w:rsidR="00E87343" w:rsidRDefault="00E87343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E87343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43" w:rsidRDefault="00E87343" w:rsidP="008A2734">
      <w:pPr>
        <w:spacing w:after="0" w:line="240" w:lineRule="auto"/>
      </w:pPr>
      <w:r>
        <w:separator/>
      </w:r>
    </w:p>
  </w:footnote>
  <w:footnote w:type="continuationSeparator" w:id="0">
    <w:p w:rsidR="00E87343" w:rsidRDefault="00E87343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F54E0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37EBE"/>
    <w:rsid w:val="00544B73"/>
    <w:rsid w:val="005C74E6"/>
    <w:rsid w:val="005F7940"/>
    <w:rsid w:val="0062541B"/>
    <w:rsid w:val="006455DE"/>
    <w:rsid w:val="00662572"/>
    <w:rsid w:val="006D6E78"/>
    <w:rsid w:val="006F3559"/>
    <w:rsid w:val="00791B40"/>
    <w:rsid w:val="007D4F1C"/>
    <w:rsid w:val="007D6006"/>
    <w:rsid w:val="0080509E"/>
    <w:rsid w:val="00816AF3"/>
    <w:rsid w:val="0086138D"/>
    <w:rsid w:val="008809BC"/>
    <w:rsid w:val="0088617E"/>
    <w:rsid w:val="0088707F"/>
    <w:rsid w:val="008A2734"/>
    <w:rsid w:val="008D7A7B"/>
    <w:rsid w:val="008E0D82"/>
    <w:rsid w:val="00902183"/>
    <w:rsid w:val="00905B2D"/>
    <w:rsid w:val="00950AD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45D1"/>
    <w:rsid w:val="00D6514F"/>
    <w:rsid w:val="00DD2E9E"/>
    <w:rsid w:val="00DD3CA7"/>
    <w:rsid w:val="00E00443"/>
    <w:rsid w:val="00E06B40"/>
    <w:rsid w:val="00E216D9"/>
    <w:rsid w:val="00E260F1"/>
    <w:rsid w:val="00E43355"/>
    <w:rsid w:val="00E52B46"/>
    <w:rsid w:val="00E55DAF"/>
    <w:rsid w:val="00E66ED3"/>
    <w:rsid w:val="00E8734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379E7"/>
  <w15:docId w15:val="{83E929E4-E6CD-4C03-8A0B-2A164B8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1CB7-5A1E-4D9E-BBC2-FA590ECC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12</cp:revision>
  <cp:lastPrinted>2020-10-26T12:28:00Z</cp:lastPrinted>
  <dcterms:created xsi:type="dcterms:W3CDTF">2019-10-24T09:01:00Z</dcterms:created>
  <dcterms:modified xsi:type="dcterms:W3CDTF">2020-10-26T13:09:00Z</dcterms:modified>
</cp:coreProperties>
</file>