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8A2734" w:rsidRDefault="008A2734" w:rsidP="009A7090">
      <w:pPr>
        <w:jc w:val="center"/>
        <w:rPr>
          <w:rFonts w:ascii="Times New Roman" w:hAnsi="Times New Roman" w:cs="Times New Roman"/>
          <w:sz w:val="24"/>
          <w:szCs w:val="24"/>
        </w:rPr>
      </w:pPr>
      <w:bookmarkStart w:id="0" w:name="_GoBack"/>
      <w:bookmarkEnd w:id="0"/>
    </w:p>
    <w:p w:rsidR="0064203F" w:rsidRDefault="0064203F" w:rsidP="0064203F">
      <w:pPr>
        <w:spacing w:after="0"/>
        <w:jc w:val="center"/>
        <w:rPr>
          <w:b/>
          <w:sz w:val="28"/>
          <w:szCs w:val="28"/>
        </w:rPr>
      </w:pPr>
      <w:proofErr w:type="gramStart"/>
      <w:r>
        <w:rPr>
          <w:b/>
          <w:sz w:val="28"/>
          <w:szCs w:val="28"/>
        </w:rPr>
        <w:t>………………………………………..</w:t>
      </w:r>
      <w:proofErr w:type="gramEnd"/>
    </w:p>
    <w:p w:rsidR="0064203F" w:rsidRDefault="0064203F" w:rsidP="0064203F">
      <w:pPr>
        <w:spacing w:after="0"/>
        <w:jc w:val="center"/>
        <w:rPr>
          <w:b/>
          <w:u w:val="single"/>
        </w:rPr>
      </w:pPr>
      <w:r>
        <w:t xml:space="preserve">                                                        </w:t>
      </w:r>
      <w:proofErr w:type="gramStart"/>
      <w:r>
        <w:t>………………….</w:t>
      </w:r>
      <w:proofErr w:type="gramEnd"/>
    </w:p>
    <w:p w:rsidR="0064203F" w:rsidRDefault="0064203F" w:rsidP="0064203F">
      <w:pPr>
        <w:spacing w:after="0"/>
        <w:ind w:firstLine="2835"/>
        <w:jc w:val="both"/>
        <w:rPr>
          <w:i/>
          <w:color w:val="FF0000"/>
        </w:rPr>
      </w:pPr>
    </w:p>
    <w:p w:rsidR="004B108A" w:rsidRPr="009A6054" w:rsidRDefault="004B108A" w:rsidP="004B108A">
      <w:pPr>
        <w:spacing w:after="0"/>
        <w:ind w:firstLine="2835"/>
        <w:jc w:val="both"/>
        <w:rPr>
          <w:color w:val="000000" w:themeColor="text1"/>
          <w:sz w:val="20"/>
          <w:szCs w:val="20"/>
        </w:rPr>
      </w:pPr>
      <w:r>
        <w:rPr>
          <w:color w:val="000000"/>
          <w:sz w:val="20"/>
          <w:szCs w:val="20"/>
        </w:rPr>
        <w:t xml:space="preserve">Görev yapmakta olduğum </w:t>
      </w:r>
      <w:proofErr w:type="gramStart"/>
      <w:r>
        <w:rPr>
          <w:color w:val="000000"/>
          <w:sz w:val="20"/>
          <w:szCs w:val="20"/>
        </w:rPr>
        <w:t>…………………………..</w:t>
      </w:r>
      <w:proofErr w:type="gramEnd"/>
      <w:r>
        <w:rPr>
          <w:color w:val="000000"/>
          <w:sz w:val="20"/>
          <w:szCs w:val="20"/>
        </w:rPr>
        <w:t xml:space="preserve"> </w:t>
      </w:r>
      <w:proofErr w:type="gramStart"/>
      <w:r>
        <w:rPr>
          <w:color w:val="000000"/>
          <w:sz w:val="20"/>
          <w:szCs w:val="20"/>
        </w:rPr>
        <w:t>tarafından</w:t>
      </w:r>
      <w:proofErr w:type="gramEnd"/>
      <w:r>
        <w:rPr>
          <w:color w:val="000000"/>
          <w:sz w:val="20"/>
          <w:szCs w:val="20"/>
        </w:rPr>
        <w:t xml:space="preserve"> hakkımda disiplin soruşturması başlatılmıştır.  Kurumum disiplin amirliği tarafından </w:t>
      </w:r>
      <w:proofErr w:type="gramStart"/>
      <w:r>
        <w:rPr>
          <w:color w:val="000000"/>
          <w:sz w:val="20"/>
          <w:szCs w:val="20"/>
        </w:rPr>
        <w:t>…..</w:t>
      </w:r>
      <w:proofErr w:type="gramEnd"/>
      <w:r>
        <w:rPr>
          <w:color w:val="000000"/>
          <w:sz w:val="20"/>
          <w:szCs w:val="20"/>
        </w:rPr>
        <w:t xml:space="preserve"> tarih ve </w:t>
      </w:r>
      <w:proofErr w:type="gramStart"/>
      <w:r>
        <w:rPr>
          <w:color w:val="000000"/>
          <w:sz w:val="20"/>
          <w:szCs w:val="20"/>
        </w:rPr>
        <w:t>….</w:t>
      </w:r>
      <w:proofErr w:type="gramEnd"/>
      <w:r>
        <w:rPr>
          <w:color w:val="000000"/>
          <w:sz w:val="20"/>
          <w:szCs w:val="20"/>
        </w:rPr>
        <w:t xml:space="preserve"> sayılı yazı ile yürütülen soruşturma ile ilgili olarak </w:t>
      </w:r>
      <w:r w:rsidRPr="00B55B12">
        <w:rPr>
          <w:color w:val="984806" w:themeColor="accent6" w:themeShade="80"/>
          <w:sz w:val="20"/>
          <w:szCs w:val="20"/>
        </w:rPr>
        <w:t xml:space="preserve">657 Sayılı Devlet Memurları Kanunun 125/A-g maddesinde </w:t>
      </w:r>
      <w:proofErr w:type="gramStart"/>
      <w:r w:rsidRPr="00B55B12">
        <w:rPr>
          <w:color w:val="984806" w:themeColor="accent6" w:themeShade="80"/>
          <w:sz w:val="20"/>
          <w:szCs w:val="20"/>
        </w:rPr>
        <w:t xml:space="preserve">yazılı  </w:t>
      </w:r>
      <w:r>
        <w:rPr>
          <w:i/>
          <w:color w:val="FF0000"/>
        </w:rPr>
        <w:t>Belirlenen</w:t>
      </w:r>
      <w:proofErr w:type="gramEnd"/>
      <w:r>
        <w:rPr>
          <w:i/>
          <w:color w:val="FF0000"/>
        </w:rPr>
        <w:t xml:space="preserve"> kılık ve kıyafet hükümlerine aykırı davrandığım </w:t>
      </w:r>
      <w:r w:rsidRPr="009A6054">
        <w:rPr>
          <w:i/>
          <w:color w:val="000000" w:themeColor="text1"/>
        </w:rPr>
        <w:t xml:space="preserve">isnadıyla </w:t>
      </w:r>
      <w:r w:rsidRPr="009A6054">
        <w:rPr>
          <w:color w:val="000000" w:themeColor="text1"/>
          <w:sz w:val="20"/>
          <w:szCs w:val="20"/>
        </w:rPr>
        <w:t>soruşturmasına esas olmak üzere savunmam istenmiştir.</w:t>
      </w:r>
    </w:p>
    <w:p w:rsidR="004B108A" w:rsidRDefault="004B108A" w:rsidP="004B108A">
      <w:pPr>
        <w:spacing w:after="0"/>
        <w:ind w:firstLine="2835"/>
        <w:jc w:val="both"/>
        <w:rPr>
          <w:color w:val="000000"/>
          <w:sz w:val="20"/>
          <w:szCs w:val="20"/>
        </w:rPr>
      </w:pPr>
      <w:r>
        <w:rPr>
          <w:color w:val="000000"/>
          <w:sz w:val="20"/>
          <w:szCs w:val="20"/>
        </w:rPr>
        <w:t xml:space="preserve">Savunmam istenmesine ilişkin yazı  tarafıma </w:t>
      </w:r>
      <w:proofErr w:type="gramStart"/>
      <w:r>
        <w:rPr>
          <w:color w:val="000000"/>
          <w:sz w:val="20"/>
          <w:szCs w:val="20"/>
        </w:rPr>
        <w:t>….</w:t>
      </w:r>
      <w:proofErr w:type="gramEnd"/>
      <w:r>
        <w:rPr>
          <w:color w:val="000000"/>
          <w:sz w:val="20"/>
          <w:szCs w:val="20"/>
        </w:rPr>
        <w:t xml:space="preserve"> Tarihinde </w:t>
      </w:r>
      <w:proofErr w:type="spellStart"/>
      <w:r>
        <w:rPr>
          <w:color w:val="000000"/>
          <w:sz w:val="20"/>
          <w:szCs w:val="20"/>
        </w:rPr>
        <w:t>ebliğ</w:t>
      </w:r>
      <w:proofErr w:type="spellEnd"/>
      <w:r>
        <w:rPr>
          <w:color w:val="000000"/>
          <w:sz w:val="20"/>
          <w:szCs w:val="20"/>
        </w:rPr>
        <w:t xml:space="preserve"> edilmiş olup, 7 günlük yasal süre içerisinde savunma yapmam gerekmiştir. </w:t>
      </w:r>
    </w:p>
    <w:p w:rsidR="0064203F" w:rsidRDefault="0064203F" w:rsidP="0064203F">
      <w:pPr>
        <w:spacing w:after="0"/>
        <w:rPr>
          <w:b/>
          <w:color w:val="000000"/>
          <w:sz w:val="20"/>
          <w:szCs w:val="20"/>
          <w:u w:val="single"/>
        </w:rPr>
      </w:pPr>
      <w:r>
        <w:rPr>
          <w:b/>
          <w:color w:val="000000"/>
          <w:sz w:val="20"/>
          <w:szCs w:val="20"/>
          <w:u w:val="single"/>
        </w:rPr>
        <w:t>GEREKÇE</w:t>
      </w:r>
      <w:r>
        <w:rPr>
          <w:b/>
          <w:color w:val="000000"/>
          <w:sz w:val="20"/>
          <w:szCs w:val="20"/>
          <w:u w:val="single"/>
        </w:rPr>
        <w:tab/>
      </w:r>
      <w:r>
        <w:rPr>
          <w:b/>
          <w:color w:val="000000"/>
          <w:sz w:val="20"/>
          <w:szCs w:val="20"/>
          <w:u w:val="single"/>
        </w:rPr>
        <w:tab/>
      </w:r>
      <w:r>
        <w:rPr>
          <w:b/>
          <w:color w:val="000000"/>
          <w:sz w:val="20"/>
          <w:szCs w:val="20"/>
          <w:u w:val="single"/>
        </w:rPr>
        <w:tab/>
        <w:t>:</w:t>
      </w:r>
      <w:r>
        <w:rPr>
          <w:b/>
          <w:color w:val="000000"/>
          <w:sz w:val="20"/>
          <w:szCs w:val="20"/>
        </w:rPr>
        <w:tab/>
      </w:r>
    </w:p>
    <w:p w:rsidR="0064203F" w:rsidRDefault="0064203F" w:rsidP="0064203F">
      <w:pPr>
        <w:spacing w:after="0"/>
        <w:ind w:firstLine="2835"/>
        <w:jc w:val="both"/>
        <w:rPr>
          <w:color w:val="000000"/>
          <w:sz w:val="20"/>
          <w:szCs w:val="20"/>
        </w:rPr>
      </w:pPr>
      <w:r>
        <w:rPr>
          <w:color w:val="000000"/>
          <w:sz w:val="20"/>
          <w:szCs w:val="20"/>
        </w:rPr>
        <w:t xml:space="preserve">a) Anayasanın 90. maddesinin son fıkrasında: "Usulüne göre yürürlüğe konulmuş Milletlerarası </w:t>
      </w:r>
      <w:proofErr w:type="spellStart"/>
      <w:r>
        <w:rPr>
          <w:color w:val="000000"/>
          <w:sz w:val="20"/>
          <w:szCs w:val="20"/>
        </w:rPr>
        <w:t>andlaşmalar</w:t>
      </w:r>
      <w:proofErr w:type="spellEnd"/>
      <w:r>
        <w:rPr>
          <w:color w:val="000000"/>
          <w:sz w:val="20"/>
          <w:szCs w:val="20"/>
        </w:rPr>
        <w:t xml:space="preserve"> kanun hükmündedir. Bunlar hakkında Anayasaya aykırılık iddiası ile Anayasa Mahkemesine başvurulamaz. Usulüne göre yürürlüğe konulmuş temel hak ve özgürlüklere ilişkin milletlerarası </w:t>
      </w:r>
      <w:proofErr w:type="spellStart"/>
      <w:r>
        <w:rPr>
          <w:color w:val="000000"/>
          <w:sz w:val="20"/>
          <w:szCs w:val="20"/>
        </w:rPr>
        <w:t>andlaşmalarla</w:t>
      </w:r>
      <w:proofErr w:type="spellEnd"/>
      <w:r>
        <w:rPr>
          <w:color w:val="000000"/>
          <w:sz w:val="20"/>
          <w:szCs w:val="20"/>
        </w:rPr>
        <w:t xml:space="preserve"> kanunların aynı konuda farklı hükümler içermesi nedeniyle çıkabilecek </w:t>
      </w:r>
      <w:proofErr w:type="gramStart"/>
      <w:r>
        <w:rPr>
          <w:color w:val="000000"/>
          <w:sz w:val="20"/>
          <w:szCs w:val="20"/>
        </w:rPr>
        <w:t>uyuşmazlıklarda</w:t>
      </w:r>
      <w:proofErr w:type="gramEnd"/>
      <w:r>
        <w:rPr>
          <w:color w:val="000000"/>
          <w:sz w:val="20"/>
          <w:szCs w:val="20"/>
        </w:rPr>
        <w:t xml:space="preserve"> milletlerarası </w:t>
      </w:r>
      <w:proofErr w:type="spellStart"/>
      <w:r>
        <w:rPr>
          <w:color w:val="000000"/>
          <w:sz w:val="20"/>
          <w:szCs w:val="20"/>
        </w:rPr>
        <w:t>andlaşma</w:t>
      </w:r>
      <w:proofErr w:type="spellEnd"/>
      <w:r>
        <w:rPr>
          <w:color w:val="000000"/>
          <w:sz w:val="20"/>
          <w:szCs w:val="20"/>
        </w:rPr>
        <w:t xml:space="preserve"> hükümleri esas alınır." hükmüne yer verilmiştir. </w:t>
      </w:r>
    </w:p>
    <w:p w:rsidR="0064203F" w:rsidRDefault="0064203F" w:rsidP="0064203F">
      <w:pPr>
        <w:spacing w:after="0"/>
        <w:ind w:firstLine="2835"/>
        <w:jc w:val="both"/>
        <w:rPr>
          <w:color w:val="000000"/>
          <w:sz w:val="20"/>
          <w:szCs w:val="20"/>
        </w:rPr>
      </w:pPr>
      <w:proofErr w:type="gramStart"/>
      <w:r>
        <w:rPr>
          <w:color w:val="000000"/>
          <w:sz w:val="20"/>
          <w:szCs w:val="20"/>
        </w:rPr>
        <w:t xml:space="preserve">b) Avrupa İnsan Hakları Sözleşmesinin Demek kurma ve toplantı </w:t>
      </w:r>
      <w:proofErr w:type="spellStart"/>
      <w:r>
        <w:rPr>
          <w:color w:val="000000"/>
          <w:sz w:val="20"/>
          <w:szCs w:val="20"/>
        </w:rPr>
        <w:t>özgürlüğü`nün</w:t>
      </w:r>
      <w:proofErr w:type="spellEnd"/>
      <w:r>
        <w:rPr>
          <w:color w:val="000000"/>
          <w:sz w:val="20"/>
          <w:szCs w:val="20"/>
        </w:rPr>
        <w:t xml:space="preserve"> düzenlendiği 11. maddesinde; herkesin asayişi bozmayan toplantılar yapmak, demek kurmak, ayrıca çıkarlarını korumak için başkalarıyla birlikte sendikalar kurmak ve sendikalara katılmak haklarına sahip olduğu, bu hakların kullanılmasının, demokratik toplumda zorunlu tedbirler niteliğinde olarak, ulusal güvenliğin, kamu emniyetinin korunması, kamu düzeninin sağlanması ve suç işlenmesinin önlenmesi, sağlığın veya ahlakın veya başkalarının hak ve özgürlüklerinin korunması amaçlarıyla ve ancak yasayla sınırlandırılabileceği, bu maddenin, bu hakların kullanılmasında silahlı kuvvetler, kolluk mensuptan veya devletin idare mekanizmasında görevli olanlar hakkında meşru sınırlamalar konmasına engel olmadığı kuralına yer verilmiştir. </w:t>
      </w:r>
      <w:proofErr w:type="gramEnd"/>
    </w:p>
    <w:p w:rsidR="0064203F" w:rsidRDefault="0064203F" w:rsidP="0064203F">
      <w:pPr>
        <w:spacing w:after="0"/>
        <w:ind w:firstLine="2835"/>
        <w:jc w:val="both"/>
        <w:rPr>
          <w:color w:val="000000"/>
          <w:sz w:val="20"/>
          <w:szCs w:val="20"/>
        </w:rPr>
      </w:pPr>
      <w:r>
        <w:rPr>
          <w:color w:val="000000"/>
          <w:sz w:val="20"/>
          <w:szCs w:val="20"/>
        </w:rPr>
        <w:t xml:space="preserve">c) Kılık kıyafet yönetmeliğini aykırı davrandığım gerekçesiyle hakkımda uyarma cezası verilmiştir. Oysa sakal bırakma Sendikamın yetkili organları tarafından verilen bir karardır. Bende üyesi olduğum sendikamın vermiş olduğu karara uydum. Herhangi bir şekilde işlerimi aksatmadım. Herhangi bir asayişi bozucu eylemim olmadı. Sadece sendikamın vermiş olduğu karardır. </w:t>
      </w:r>
    </w:p>
    <w:p w:rsidR="0064203F" w:rsidRDefault="0064203F" w:rsidP="0064203F">
      <w:pPr>
        <w:spacing w:after="0"/>
        <w:jc w:val="both"/>
        <w:rPr>
          <w:color w:val="000000"/>
          <w:sz w:val="20"/>
          <w:szCs w:val="20"/>
        </w:rPr>
      </w:pPr>
      <w:r>
        <w:rPr>
          <w:b/>
          <w:color w:val="000000"/>
          <w:sz w:val="20"/>
          <w:szCs w:val="20"/>
          <w:u w:val="single"/>
        </w:rPr>
        <w:t xml:space="preserve">SONUÇ VE İSTEM </w:t>
      </w:r>
      <w:r>
        <w:rPr>
          <w:b/>
          <w:color w:val="000000"/>
          <w:sz w:val="20"/>
          <w:szCs w:val="20"/>
          <w:u w:val="single"/>
        </w:rPr>
        <w:tab/>
        <w:t xml:space="preserve">: </w:t>
      </w:r>
      <w:r>
        <w:rPr>
          <w:color w:val="000000"/>
          <w:sz w:val="20"/>
          <w:szCs w:val="20"/>
        </w:rPr>
        <w:t>Yukarıda izah ettiğim nedenlerle</w:t>
      </w:r>
      <w:r>
        <w:rPr>
          <w:b/>
          <w:color w:val="000000"/>
          <w:sz w:val="20"/>
          <w:szCs w:val="20"/>
          <w:u w:val="single"/>
        </w:rPr>
        <w:t xml:space="preserve"> </w:t>
      </w:r>
      <w:r>
        <w:rPr>
          <w:color w:val="000000"/>
          <w:sz w:val="20"/>
          <w:szCs w:val="20"/>
        </w:rPr>
        <w:t xml:space="preserve">üyesi olduğu sendikanın aldığı bir karar sonucunda gerçekleşen sakal bırakması Kılık Kıyafet Yönetmeliğine ihlal </w:t>
      </w:r>
      <w:proofErr w:type="gramStart"/>
      <w:r>
        <w:rPr>
          <w:color w:val="000000"/>
          <w:sz w:val="20"/>
          <w:szCs w:val="20"/>
        </w:rPr>
        <w:t>etme  fiili</w:t>
      </w:r>
      <w:proofErr w:type="gramEnd"/>
      <w:r>
        <w:rPr>
          <w:color w:val="000000"/>
          <w:sz w:val="20"/>
          <w:szCs w:val="20"/>
        </w:rPr>
        <w:t xml:space="preserve"> kapsamında değerlendirilemeyeceğinden ve sendikal faaliyet kapsamında bir fiil olarak kabulü gerekeceğinden, disiplin suçu teşkil etmeyen eylem nedeniyle hakkımda yürütülen disiplin soruşturmasının kaldırılmasına karar verilmesi bilgilerinize rica ederim. (</w:t>
      </w:r>
      <w:proofErr w:type="gramStart"/>
      <w:r>
        <w:rPr>
          <w:color w:val="000000"/>
          <w:sz w:val="20"/>
          <w:szCs w:val="20"/>
        </w:rPr>
        <w:t>….</w:t>
      </w:r>
      <w:proofErr w:type="gramEnd"/>
      <w:r>
        <w:rPr>
          <w:color w:val="000000"/>
          <w:sz w:val="20"/>
          <w:szCs w:val="20"/>
        </w:rPr>
        <w:t>/…/2020)</w:t>
      </w:r>
    </w:p>
    <w:p w:rsidR="0064203F" w:rsidRDefault="0064203F" w:rsidP="0064203F">
      <w:pPr>
        <w:spacing w:after="0"/>
        <w:jc w:val="both"/>
        <w:rPr>
          <w:color w:val="000000"/>
          <w:sz w:val="20"/>
          <w:szCs w:val="20"/>
        </w:rPr>
      </w:pPr>
    </w:p>
    <w:p w:rsidR="0064203F" w:rsidRDefault="0064203F" w:rsidP="0064203F">
      <w:pPr>
        <w:spacing w:after="0"/>
        <w:jc w:val="both"/>
        <w:rPr>
          <w:color w:val="000000"/>
          <w:sz w:val="20"/>
          <w:szCs w:val="20"/>
        </w:rPr>
      </w:pPr>
    </w:p>
    <w:p w:rsidR="0064203F" w:rsidRDefault="0064203F" w:rsidP="0064203F">
      <w:pPr>
        <w:spacing w:after="0"/>
        <w:jc w:val="both"/>
        <w:rPr>
          <w:b/>
          <w:color w:val="000000"/>
          <w:sz w:val="20"/>
          <w:szCs w:val="20"/>
        </w:rPr>
      </w:pPr>
      <w:r>
        <w:rPr>
          <w:b/>
          <w:color w:val="000000"/>
          <w:sz w:val="20"/>
          <w:szCs w:val="20"/>
        </w:rPr>
        <w:t xml:space="preserve">                                                                                                                                                              İtiraz Eden </w:t>
      </w:r>
    </w:p>
    <w:p w:rsidR="0064203F" w:rsidRDefault="0064203F" w:rsidP="0064203F">
      <w:pPr>
        <w:spacing w:after="0"/>
        <w:jc w:val="both"/>
        <w:rPr>
          <w:b/>
          <w:color w:val="A6A6A6" w:themeColor="background1" w:themeShade="A6"/>
          <w:sz w:val="20"/>
          <w:szCs w:val="20"/>
        </w:rPr>
      </w:pPr>
      <w:r>
        <w:rPr>
          <w:b/>
          <w:color w:val="A6A6A6" w:themeColor="background1" w:themeShade="A6"/>
          <w:sz w:val="20"/>
          <w:szCs w:val="20"/>
        </w:rPr>
        <w:t xml:space="preserve">                                                                                                                                                              Adı Soyadı</w:t>
      </w:r>
    </w:p>
    <w:p w:rsidR="0064203F" w:rsidRDefault="0064203F" w:rsidP="0064203F">
      <w:pPr>
        <w:spacing w:after="0"/>
        <w:jc w:val="both"/>
        <w:rPr>
          <w:b/>
          <w:color w:val="A6A6A6" w:themeColor="background1" w:themeShade="A6"/>
          <w:sz w:val="20"/>
          <w:szCs w:val="20"/>
        </w:rPr>
      </w:pPr>
      <w:r>
        <w:rPr>
          <w:b/>
          <w:color w:val="A6A6A6" w:themeColor="background1" w:themeShade="A6"/>
          <w:sz w:val="20"/>
          <w:szCs w:val="20"/>
        </w:rPr>
        <w:t xml:space="preserve">                                                                                                                                                                   İmza</w:t>
      </w:r>
    </w:p>
    <w:p w:rsidR="0064203F" w:rsidRDefault="0064203F" w:rsidP="0064203F">
      <w:pPr>
        <w:spacing w:after="0"/>
        <w:jc w:val="center"/>
        <w:rPr>
          <w:b/>
          <w:color w:val="A6A6A6" w:themeColor="background1" w:themeShade="A6"/>
        </w:rPr>
      </w:pPr>
    </w:p>
    <w:p w:rsidR="0064203F" w:rsidRDefault="0064203F" w:rsidP="0064203F">
      <w:pPr>
        <w:spacing w:after="0"/>
        <w:rPr>
          <w:color w:val="000000"/>
        </w:rPr>
      </w:pPr>
      <w:proofErr w:type="spellStart"/>
      <w:proofErr w:type="gramStart"/>
      <w:r>
        <w:rPr>
          <w:b/>
          <w:color w:val="000000"/>
        </w:rPr>
        <w:t>Eki:</w:t>
      </w:r>
      <w:r>
        <w:rPr>
          <w:color w:val="000000"/>
        </w:rPr>
        <w:t>Savunmanızı</w:t>
      </w:r>
      <w:proofErr w:type="spellEnd"/>
      <w:proofErr w:type="gramEnd"/>
      <w:r>
        <w:rPr>
          <w:color w:val="000000"/>
        </w:rPr>
        <w:t xml:space="preserve"> destekleyecek ekler</w:t>
      </w:r>
    </w:p>
    <w:p w:rsidR="0064203F" w:rsidRDefault="0064203F" w:rsidP="0064203F">
      <w:pPr>
        <w:spacing w:after="0"/>
        <w:rPr>
          <w:color w:val="000000"/>
        </w:rPr>
      </w:pPr>
    </w:p>
    <w:p w:rsidR="0064203F" w:rsidRDefault="0064203F" w:rsidP="0064203F">
      <w:pPr>
        <w:spacing w:after="0"/>
        <w:jc w:val="center"/>
        <w:rPr>
          <w:color w:val="000000"/>
        </w:rPr>
      </w:pPr>
    </w:p>
    <w:p w:rsidR="00186495" w:rsidRDefault="009A7090" w:rsidP="00186495">
      <w:pPr>
        <w:spacing w:after="0"/>
        <w:jc w:val="both"/>
        <w:rPr>
          <w:color w:val="000000"/>
          <w:sz w:val="20"/>
          <w:szCs w:val="20"/>
        </w:rPr>
      </w:pPr>
      <w:r>
        <w:rPr>
          <w:color w:val="000000"/>
          <w:sz w:val="20"/>
          <w:szCs w:val="20"/>
        </w:rPr>
        <w:t xml:space="preserve">                                         </w:t>
      </w:r>
      <w:r>
        <w:rPr>
          <w:color w:val="000000"/>
          <w:sz w:val="20"/>
          <w:szCs w:val="20"/>
        </w:rPr>
        <w:tab/>
      </w:r>
      <w:r>
        <w:rPr>
          <w:color w:val="000000"/>
          <w:sz w:val="20"/>
          <w:szCs w:val="20"/>
        </w:rPr>
        <w:tab/>
      </w:r>
      <w:r w:rsidRPr="00D23420">
        <w:rPr>
          <w:color w:val="000000"/>
          <w:sz w:val="20"/>
          <w:szCs w:val="20"/>
        </w:rPr>
        <w:t xml:space="preserve"> </w:t>
      </w:r>
    </w:p>
    <w:sectPr w:rsidR="00186495" w:rsidSect="0043167B">
      <w:headerReference w:type="even" r:id="rId8"/>
      <w:headerReference w:type="default" r:id="rId9"/>
      <w:footerReference w:type="even" r:id="rId10"/>
      <w:footerReference w:type="default" r:id="rId11"/>
      <w:headerReference w:type="first" r:id="rId12"/>
      <w:footerReference w:type="first" r:id="rId13"/>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A94" w:rsidRDefault="002C1A94" w:rsidP="008A2734">
      <w:pPr>
        <w:spacing w:after="0" w:line="240" w:lineRule="auto"/>
      </w:pPr>
      <w:r>
        <w:separator/>
      </w:r>
    </w:p>
  </w:endnote>
  <w:endnote w:type="continuationSeparator" w:id="0">
    <w:p w:rsidR="002C1A94" w:rsidRDefault="002C1A94" w:rsidP="008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34" w:rsidRDefault="008A273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34" w:rsidRDefault="008A273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34" w:rsidRDefault="008A27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A94" w:rsidRDefault="002C1A94" w:rsidP="008A2734">
      <w:pPr>
        <w:spacing w:after="0" w:line="240" w:lineRule="auto"/>
      </w:pPr>
      <w:r>
        <w:separator/>
      </w:r>
    </w:p>
  </w:footnote>
  <w:footnote w:type="continuationSeparator" w:id="0">
    <w:p w:rsidR="002C1A94" w:rsidRDefault="002C1A94" w:rsidP="008A2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34" w:rsidRDefault="008A273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34" w:rsidRDefault="008A273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734" w:rsidRDefault="008A27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BF8"/>
    <w:multiLevelType w:val="hybridMultilevel"/>
    <w:tmpl w:val="FA44BE16"/>
    <w:lvl w:ilvl="0" w:tplc="CF2E9384">
      <w:start w:val="1"/>
      <w:numFmt w:val="lowerLetter"/>
      <w:lvlText w:val="%1)"/>
      <w:lvlJc w:val="left"/>
      <w:pPr>
        <w:ind w:left="3195" w:hanging="360"/>
      </w:pPr>
      <w:rPr>
        <w:rFonts w:ascii="Arial" w:hAnsi="Arial" w:cs="Arial" w:hint="default"/>
        <w:b/>
        <w:color w:val="000000" w:themeColor="text1"/>
        <w:sz w:val="18"/>
        <w:szCs w:val="18"/>
      </w:rPr>
    </w:lvl>
    <w:lvl w:ilvl="1" w:tplc="041F0019" w:tentative="1">
      <w:start w:val="1"/>
      <w:numFmt w:val="lowerLetter"/>
      <w:lvlText w:val="%2."/>
      <w:lvlJc w:val="left"/>
      <w:pPr>
        <w:ind w:left="3915" w:hanging="360"/>
      </w:pPr>
    </w:lvl>
    <w:lvl w:ilvl="2" w:tplc="041F001B" w:tentative="1">
      <w:start w:val="1"/>
      <w:numFmt w:val="lowerRoman"/>
      <w:lvlText w:val="%3."/>
      <w:lvlJc w:val="right"/>
      <w:pPr>
        <w:ind w:left="4635" w:hanging="180"/>
      </w:pPr>
    </w:lvl>
    <w:lvl w:ilvl="3" w:tplc="041F000F" w:tentative="1">
      <w:start w:val="1"/>
      <w:numFmt w:val="decimal"/>
      <w:lvlText w:val="%4."/>
      <w:lvlJc w:val="left"/>
      <w:pPr>
        <w:ind w:left="5355" w:hanging="360"/>
      </w:pPr>
    </w:lvl>
    <w:lvl w:ilvl="4" w:tplc="041F0019" w:tentative="1">
      <w:start w:val="1"/>
      <w:numFmt w:val="lowerLetter"/>
      <w:lvlText w:val="%5."/>
      <w:lvlJc w:val="left"/>
      <w:pPr>
        <w:ind w:left="6075" w:hanging="360"/>
      </w:pPr>
    </w:lvl>
    <w:lvl w:ilvl="5" w:tplc="041F001B" w:tentative="1">
      <w:start w:val="1"/>
      <w:numFmt w:val="lowerRoman"/>
      <w:lvlText w:val="%6."/>
      <w:lvlJc w:val="right"/>
      <w:pPr>
        <w:ind w:left="6795" w:hanging="180"/>
      </w:pPr>
    </w:lvl>
    <w:lvl w:ilvl="6" w:tplc="041F000F" w:tentative="1">
      <w:start w:val="1"/>
      <w:numFmt w:val="decimal"/>
      <w:lvlText w:val="%7."/>
      <w:lvlJc w:val="left"/>
      <w:pPr>
        <w:ind w:left="7515" w:hanging="360"/>
      </w:pPr>
    </w:lvl>
    <w:lvl w:ilvl="7" w:tplc="041F0019" w:tentative="1">
      <w:start w:val="1"/>
      <w:numFmt w:val="lowerLetter"/>
      <w:lvlText w:val="%8."/>
      <w:lvlJc w:val="left"/>
      <w:pPr>
        <w:ind w:left="8235" w:hanging="360"/>
      </w:pPr>
    </w:lvl>
    <w:lvl w:ilvl="8" w:tplc="041F001B" w:tentative="1">
      <w:start w:val="1"/>
      <w:numFmt w:val="lowerRoman"/>
      <w:lvlText w:val="%9."/>
      <w:lvlJc w:val="right"/>
      <w:pPr>
        <w:ind w:left="8955"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705"/>
    <w:rsid w:val="00015369"/>
    <w:rsid w:val="0004094B"/>
    <w:rsid w:val="00084592"/>
    <w:rsid w:val="000E6E9C"/>
    <w:rsid w:val="00153ED9"/>
    <w:rsid w:val="00186495"/>
    <w:rsid w:val="001F05BA"/>
    <w:rsid w:val="00210702"/>
    <w:rsid w:val="00217460"/>
    <w:rsid w:val="002C1A94"/>
    <w:rsid w:val="00380AD2"/>
    <w:rsid w:val="0041325D"/>
    <w:rsid w:val="0043167B"/>
    <w:rsid w:val="00461F18"/>
    <w:rsid w:val="004A0CC3"/>
    <w:rsid w:val="004B108A"/>
    <w:rsid w:val="0050321C"/>
    <w:rsid w:val="005F7940"/>
    <w:rsid w:val="0064203F"/>
    <w:rsid w:val="00662572"/>
    <w:rsid w:val="006F3559"/>
    <w:rsid w:val="007D6006"/>
    <w:rsid w:val="008809BC"/>
    <w:rsid w:val="008A2734"/>
    <w:rsid w:val="00973C29"/>
    <w:rsid w:val="009A7090"/>
    <w:rsid w:val="00A71FCE"/>
    <w:rsid w:val="00A853AF"/>
    <w:rsid w:val="00AB0379"/>
    <w:rsid w:val="00AE0839"/>
    <w:rsid w:val="00B076F9"/>
    <w:rsid w:val="00BB39CA"/>
    <w:rsid w:val="00CC4DE9"/>
    <w:rsid w:val="00CC5E0E"/>
    <w:rsid w:val="00CD398E"/>
    <w:rsid w:val="00CD4897"/>
    <w:rsid w:val="00D04705"/>
    <w:rsid w:val="00D26A43"/>
    <w:rsid w:val="00D34376"/>
    <w:rsid w:val="00D73DE2"/>
    <w:rsid w:val="00E43355"/>
    <w:rsid w:val="00E66ED3"/>
    <w:rsid w:val="00F06DAF"/>
    <w:rsid w:val="00F25D50"/>
    <w:rsid w:val="00FC1D8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8A27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A2734"/>
    <w:rPr>
      <w:rFonts w:ascii="Tahoma" w:hAnsi="Tahoma" w:cs="Tahoma"/>
      <w:sz w:val="16"/>
      <w:szCs w:val="16"/>
    </w:rPr>
  </w:style>
  <w:style w:type="paragraph" w:styleId="stbilgi">
    <w:name w:val="header"/>
    <w:basedOn w:val="Normal"/>
    <w:link w:val="stbilgiChar"/>
    <w:uiPriority w:val="99"/>
    <w:unhideWhenUsed/>
    <w:rsid w:val="008A273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A2734"/>
  </w:style>
  <w:style w:type="paragraph" w:styleId="Altbilgi">
    <w:name w:val="footer"/>
    <w:basedOn w:val="Normal"/>
    <w:link w:val="AltbilgiChar"/>
    <w:uiPriority w:val="99"/>
    <w:unhideWhenUsed/>
    <w:rsid w:val="008A273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A2734"/>
  </w:style>
  <w:style w:type="paragraph" w:styleId="ListeParagraf">
    <w:name w:val="List Paragraph"/>
    <w:basedOn w:val="Normal"/>
    <w:uiPriority w:val="34"/>
    <w:qFormat/>
    <w:rsid w:val="000E6E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49884">
      <w:bodyDiv w:val="1"/>
      <w:marLeft w:val="0"/>
      <w:marRight w:val="0"/>
      <w:marTop w:val="0"/>
      <w:marBottom w:val="0"/>
      <w:divBdr>
        <w:top w:val="none" w:sz="0" w:space="0" w:color="auto"/>
        <w:left w:val="none" w:sz="0" w:space="0" w:color="auto"/>
        <w:bottom w:val="none" w:sz="0" w:space="0" w:color="auto"/>
        <w:right w:val="none" w:sz="0" w:space="0" w:color="auto"/>
      </w:divBdr>
    </w:div>
    <w:div w:id="16179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492</Words>
  <Characters>2809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Öncay EMİNAĞAOĞLU 97174</dc:creator>
  <cp:lastModifiedBy>DELL</cp:lastModifiedBy>
  <cp:revision>5</cp:revision>
  <dcterms:created xsi:type="dcterms:W3CDTF">2019-10-02T13:43:00Z</dcterms:created>
  <dcterms:modified xsi:type="dcterms:W3CDTF">2020-11-30T21:31:00Z</dcterms:modified>
</cp:coreProperties>
</file>